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425495" w:rsidP="00A56BF0">
      <w:pPr>
        <w:pStyle w:val="a1"/>
        <w:ind w:firstLine="0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F53B95" w:rsidRDefault="00F53B95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  <w:lang w:val="en-US"/>
        </w:rPr>
        <w:t>Web</w:t>
      </w:r>
      <w:r>
        <w:rPr>
          <w:b/>
          <w:sz w:val="40"/>
        </w:rPr>
        <w:t>-программирование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B0736">
        <w:rPr>
          <w:bCs/>
          <w:caps/>
          <w:szCs w:val="28"/>
        </w:rPr>
        <w:t>7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425495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   </w:t>
            </w:r>
            <w:r w:rsidR="00425495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____________  201__г.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42549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425495">
              <w:rPr>
                <w:sz w:val="26"/>
                <w:szCs w:val="26"/>
              </w:rPr>
              <w:t>»</w:t>
            </w:r>
            <w:r w:rsidR="003A4B31">
              <w:rPr>
                <w:sz w:val="26"/>
                <w:szCs w:val="26"/>
              </w:rPr>
              <w:t xml:space="preserve"> </w:t>
            </w:r>
            <w:r w:rsidR="0042549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42549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425495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42549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425495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____________ 201 __ 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r w:rsidR="003E5AA3">
        <w:rPr>
          <w:b/>
          <w:sz w:val="26"/>
          <w:szCs w:val="26"/>
        </w:rPr>
        <w:t>Собянин  О.А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425495" w:rsidP="00C87215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="003E5AA3">
        <w:rPr>
          <w:i/>
          <w:sz w:val="26"/>
          <w:szCs w:val="26"/>
          <w:lang w:val="en-US"/>
        </w:rPr>
        <w:t>Web</w:t>
      </w:r>
      <w:r w:rsidR="003E5AA3">
        <w:rPr>
          <w:i/>
          <w:sz w:val="26"/>
          <w:szCs w:val="26"/>
        </w:rPr>
        <w:t>-программирование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425495">
        <w:rPr>
          <w:sz w:val="26"/>
          <w:szCs w:val="26"/>
        </w:rPr>
        <w:t>«</w:t>
      </w:r>
      <w:r w:rsidR="003E5AA3">
        <w:rPr>
          <w:i/>
          <w:sz w:val="26"/>
          <w:szCs w:val="26"/>
          <w:lang w:val="en-US"/>
        </w:rPr>
        <w:t>Web</w:t>
      </w:r>
      <w:r w:rsidR="003E5AA3">
        <w:rPr>
          <w:i/>
          <w:sz w:val="26"/>
          <w:szCs w:val="26"/>
        </w:rPr>
        <w:t>-программирование</w:t>
      </w:r>
      <w:r w:rsidR="00425495">
        <w:rPr>
          <w:i/>
          <w:sz w:val="26"/>
          <w:szCs w:val="26"/>
        </w:rPr>
        <w:t>»</w:t>
      </w:r>
      <w:r w:rsidR="003E5AA3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 xml:space="preserve">О </w:t>
      </w:r>
      <w:r w:rsidR="00425495">
        <w:rPr>
          <w:sz w:val="26"/>
          <w:szCs w:val="26"/>
        </w:rPr>
        <w:t>«</w:t>
      </w:r>
      <w:r w:rsidRPr="00AA4AF5">
        <w:rPr>
          <w:sz w:val="26"/>
          <w:szCs w:val="26"/>
        </w:rPr>
        <w:t>У</w:t>
      </w:r>
      <w:r>
        <w:rPr>
          <w:sz w:val="26"/>
          <w:szCs w:val="26"/>
        </w:rPr>
        <w:t>ральский промышленно-экономический техникум</w:t>
      </w:r>
      <w:r w:rsidR="00425495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6D6F19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77DD" w:rsidRDefault="003C3FCB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4104870" w:history="1">
        <w:r w:rsidR="00F277DD" w:rsidRPr="009869F5">
          <w:rPr>
            <w:rStyle w:val="afd"/>
            <w:noProof/>
            <w:lang w:eastAsia="ru-RU"/>
          </w:rPr>
          <w:t>1. ПАСПОРТ  ПРОГРАММЫ УЧЕБНОЙ ДИСЦИПЛИНЫ</w:t>
        </w:r>
        <w:r w:rsidR="00F27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77DD">
          <w:rPr>
            <w:noProof/>
            <w:webHidden/>
          </w:rPr>
          <w:instrText xml:space="preserve"> PAGEREF _Toc474104870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77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77DD" w:rsidRDefault="006D6F19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871" w:history="1">
        <w:r w:rsidR="00F277DD" w:rsidRPr="009869F5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F277DD">
          <w:rPr>
            <w:noProof/>
            <w:webHidden/>
          </w:rPr>
          <w:tab/>
        </w:r>
        <w:r w:rsidR="003C3FCB">
          <w:rPr>
            <w:noProof/>
            <w:webHidden/>
          </w:rPr>
          <w:fldChar w:fldCharType="begin"/>
        </w:r>
        <w:r w:rsidR="00F277DD">
          <w:rPr>
            <w:noProof/>
            <w:webHidden/>
          </w:rPr>
          <w:instrText xml:space="preserve"> PAGEREF _Toc474104871 \h </w:instrText>
        </w:r>
        <w:r w:rsidR="003C3FCB">
          <w:rPr>
            <w:noProof/>
            <w:webHidden/>
          </w:rPr>
        </w:r>
        <w:r w:rsidR="003C3FCB">
          <w:rPr>
            <w:noProof/>
            <w:webHidden/>
          </w:rPr>
          <w:fldChar w:fldCharType="separate"/>
        </w:r>
        <w:r w:rsidR="00F277DD">
          <w:rPr>
            <w:noProof/>
            <w:webHidden/>
          </w:rPr>
          <w:t>7</w:t>
        </w:r>
        <w:r w:rsidR="003C3FCB">
          <w:rPr>
            <w:noProof/>
            <w:webHidden/>
          </w:rPr>
          <w:fldChar w:fldCharType="end"/>
        </w:r>
      </w:hyperlink>
    </w:p>
    <w:p w:rsidR="00F277DD" w:rsidRDefault="006D6F19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872" w:history="1">
        <w:r w:rsidR="00F277DD" w:rsidRPr="009869F5">
          <w:rPr>
            <w:rStyle w:val="afd"/>
            <w:noProof/>
            <w:lang w:eastAsia="ru-RU"/>
          </w:rPr>
          <w:t>3. УСЛОВИЯ РЕАЛИЗАЦИИ УЧЕБНОЙ ДИСЦИПЛИНЫ</w:t>
        </w:r>
        <w:r w:rsidR="00F277DD">
          <w:rPr>
            <w:noProof/>
            <w:webHidden/>
          </w:rPr>
          <w:tab/>
        </w:r>
        <w:r w:rsidR="003C3FCB">
          <w:rPr>
            <w:noProof/>
            <w:webHidden/>
          </w:rPr>
          <w:fldChar w:fldCharType="begin"/>
        </w:r>
        <w:r w:rsidR="00F277DD">
          <w:rPr>
            <w:noProof/>
            <w:webHidden/>
          </w:rPr>
          <w:instrText xml:space="preserve"> PAGEREF _Toc474104872 \h </w:instrText>
        </w:r>
        <w:r w:rsidR="003C3FCB">
          <w:rPr>
            <w:noProof/>
            <w:webHidden/>
          </w:rPr>
        </w:r>
        <w:r w:rsidR="003C3FCB">
          <w:rPr>
            <w:noProof/>
            <w:webHidden/>
          </w:rPr>
          <w:fldChar w:fldCharType="separate"/>
        </w:r>
        <w:r w:rsidR="00F277DD">
          <w:rPr>
            <w:noProof/>
            <w:webHidden/>
          </w:rPr>
          <w:t>11</w:t>
        </w:r>
        <w:r w:rsidR="003C3FCB">
          <w:rPr>
            <w:noProof/>
            <w:webHidden/>
          </w:rPr>
          <w:fldChar w:fldCharType="end"/>
        </w:r>
      </w:hyperlink>
    </w:p>
    <w:p w:rsidR="00F277DD" w:rsidRDefault="006D6F19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873" w:history="1">
        <w:r w:rsidR="00F277DD" w:rsidRPr="009869F5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F277DD">
          <w:rPr>
            <w:noProof/>
            <w:webHidden/>
          </w:rPr>
          <w:tab/>
        </w:r>
        <w:r w:rsidR="003C3FCB">
          <w:rPr>
            <w:noProof/>
            <w:webHidden/>
          </w:rPr>
          <w:fldChar w:fldCharType="begin"/>
        </w:r>
        <w:r w:rsidR="00F277DD">
          <w:rPr>
            <w:noProof/>
            <w:webHidden/>
          </w:rPr>
          <w:instrText xml:space="preserve"> PAGEREF _Toc474104873 \h </w:instrText>
        </w:r>
        <w:r w:rsidR="003C3FCB">
          <w:rPr>
            <w:noProof/>
            <w:webHidden/>
          </w:rPr>
        </w:r>
        <w:r w:rsidR="003C3FCB">
          <w:rPr>
            <w:noProof/>
            <w:webHidden/>
          </w:rPr>
          <w:fldChar w:fldCharType="separate"/>
        </w:r>
        <w:r w:rsidR="00F277DD">
          <w:rPr>
            <w:noProof/>
            <w:webHidden/>
          </w:rPr>
          <w:t>13</w:t>
        </w:r>
        <w:r w:rsidR="003C3FCB">
          <w:rPr>
            <w:noProof/>
            <w:webHidden/>
          </w:rPr>
          <w:fldChar w:fldCharType="end"/>
        </w:r>
      </w:hyperlink>
    </w:p>
    <w:p w:rsidR="006C7D80" w:rsidRDefault="003C3FCB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4104870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3E5AA3" w:rsidRDefault="003E5AA3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val="en-US" w:eastAsia="ru-RU"/>
        </w:rPr>
        <w:t>Web-</w:t>
      </w:r>
      <w:r>
        <w:rPr>
          <w:b/>
          <w:caps/>
          <w:szCs w:val="28"/>
          <w:lang w:eastAsia="ru-RU"/>
        </w:rPr>
        <w:t>программирование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425495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425495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425495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425495">
        <w:rPr>
          <w:szCs w:val="28"/>
          <w:lang w:eastAsia="ru-RU"/>
        </w:rPr>
        <w:t>»</w:t>
      </w:r>
      <w:r w:rsidR="00C36D3F">
        <w:rPr>
          <w:szCs w:val="28"/>
          <w:lang w:eastAsia="ru-RU"/>
        </w:rPr>
        <w:t xml:space="preserve">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66351" w:rsidRDefault="008A7916" w:rsidP="00F66351">
      <w:pPr>
        <w:spacing w:line="360" w:lineRule="auto"/>
        <w:rPr>
          <w:szCs w:val="28"/>
        </w:rPr>
      </w:pPr>
      <w:r w:rsidRPr="008A7916">
        <w:rPr>
          <w:szCs w:val="28"/>
          <w:lang w:eastAsia="ru-RU"/>
        </w:rPr>
        <w:t xml:space="preserve">Целью изучения дисциплины является </w:t>
      </w:r>
      <w:r w:rsidRPr="00F66351">
        <w:rPr>
          <w:szCs w:val="28"/>
          <w:lang w:eastAsia="ru-RU"/>
        </w:rPr>
        <w:t xml:space="preserve">формирование у </w:t>
      </w:r>
      <w:r w:rsidR="00F66351">
        <w:rPr>
          <w:szCs w:val="28"/>
          <w:lang w:eastAsia="ru-RU"/>
        </w:rPr>
        <w:t>обучающихся</w:t>
      </w:r>
      <w:r w:rsidRPr="00F66351">
        <w:rPr>
          <w:szCs w:val="28"/>
          <w:lang w:eastAsia="ru-RU"/>
        </w:rPr>
        <w:t xml:space="preserve"> </w:t>
      </w:r>
      <w:r w:rsidR="00F66351">
        <w:rPr>
          <w:szCs w:val="28"/>
        </w:rPr>
        <w:t>представлений о</w:t>
      </w:r>
      <w:r w:rsidR="00F66351" w:rsidRPr="00CC545E">
        <w:rPr>
          <w:szCs w:val="28"/>
        </w:rPr>
        <w:t xml:space="preserve"> современны</w:t>
      </w:r>
      <w:r w:rsidR="00F66351">
        <w:rPr>
          <w:szCs w:val="28"/>
        </w:rPr>
        <w:t>х</w:t>
      </w:r>
      <w:r w:rsidR="00F66351" w:rsidRPr="00CC545E">
        <w:rPr>
          <w:szCs w:val="28"/>
        </w:rPr>
        <w:t xml:space="preserve"> методик</w:t>
      </w:r>
      <w:r w:rsidR="00F66351">
        <w:rPr>
          <w:szCs w:val="28"/>
        </w:rPr>
        <w:t>ах</w:t>
      </w:r>
      <w:r w:rsidR="00F66351" w:rsidRPr="00CC545E">
        <w:rPr>
          <w:szCs w:val="28"/>
        </w:rPr>
        <w:t xml:space="preserve"> разработки и сопровождения Web-сайтов</w:t>
      </w:r>
      <w:r w:rsidR="00F66351">
        <w:rPr>
          <w:szCs w:val="28"/>
        </w:rPr>
        <w:t>.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учебных </w:t>
      </w:r>
      <w:r w:rsidRPr="00E35669">
        <w:rPr>
          <w:szCs w:val="28"/>
          <w:lang w:eastAsia="ru-RU"/>
        </w:rPr>
        <w:t xml:space="preserve">дисциплин </w:t>
      </w:r>
      <w:r w:rsidR="00425495">
        <w:rPr>
          <w:szCs w:val="28"/>
          <w:lang w:eastAsia="ru-RU"/>
        </w:rPr>
        <w:t>«</w:t>
      </w:r>
      <w:r w:rsidR="00F53B95">
        <w:rPr>
          <w:szCs w:val="28"/>
          <w:lang w:eastAsia="ru-RU"/>
        </w:rPr>
        <w:t>Компьютерная графика</w:t>
      </w:r>
      <w:r w:rsidR="00425495">
        <w:rPr>
          <w:szCs w:val="28"/>
          <w:lang w:eastAsia="ru-RU"/>
        </w:rPr>
        <w:t>»</w:t>
      </w:r>
      <w:r w:rsidR="00F53B95">
        <w:rPr>
          <w:szCs w:val="28"/>
          <w:lang w:eastAsia="ru-RU"/>
        </w:rPr>
        <w:t xml:space="preserve">, </w:t>
      </w:r>
      <w:r w:rsidR="00425495">
        <w:rPr>
          <w:szCs w:val="28"/>
          <w:lang w:eastAsia="ru-RU"/>
        </w:rPr>
        <w:t>«</w:t>
      </w:r>
      <w:r w:rsidRPr="00E35669">
        <w:rPr>
          <w:szCs w:val="28"/>
          <w:lang w:eastAsia="ru-RU"/>
        </w:rPr>
        <w:t>Основы  программирования</w:t>
      </w:r>
      <w:r w:rsidR="00425495">
        <w:rPr>
          <w:szCs w:val="28"/>
          <w:lang w:eastAsia="ru-RU"/>
        </w:rPr>
        <w:t>»</w:t>
      </w:r>
      <w:r w:rsidRPr="00E35669">
        <w:rPr>
          <w:szCs w:val="28"/>
          <w:lang w:eastAsia="ru-RU"/>
        </w:rPr>
        <w:t>.</w:t>
      </w:r>
    </w:p>
    <w:p w:rsidR="00E35669" w:rsidRPr="00E35669" w:rsidRDefault="00E35669" w:rsidP="00E35669">
      <w:pPr>
        <w:rPr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иметь представление</w:t>
      </w:r>
      <w:r w:rsidRPr="00E35669">
        <w:rPr>
          <w:szCs w:val="28"/>
        </w:rPr>
        <w:t>: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 xml:space="preserve">роли и месте знаний по дисциплине </w:t>
      </w:r>
      <w:r w:rsidR="00425495">
        <w:rPr>
          <w:rFonts w:eastAsia="Times New Roman"/>
          <w:szCs w:val="28"/>
          <w:lang w:eastAsia="ru-RU"/>
        </w:rPr>
        <w:t>«</w:t>
      </w:r>
      <w:r w:rsidR="002C5C71">
        <w:rPr>
          <w:rFonts w:eastAsia="Times New Roman"/>
          <w:szCs w:val="28"/>
          <w:lang w:val="en-US" w:eastAsia="ru-RU"/>
        </w:rPr>
        <w:t>Web</w:t>
      </w:r>
      <w:r w:rsidR="002C5C71">
        <w:rPr>
          <w:rFonts w:eastAsia="Times New Roman"/>
          <w:szCs w:val="28"/>
          <w:lang w:eastAsia="ru-RU"/>
        </w:rPr>
        <w:t>-программирование</w:t>
      </w:r>
      <w:r w:rsidR="00425495">
        <w:rPr>
          <w:rFonts w:eastAsia="Times New Roman"/>
          <w:szCs w:val="28"/>
          <w:lang w:eastAsia="ru-RU"/>
        </w:rPr>
        <w:t>»</w:t>
      </w:r>
      <w:r w:rsidRPr="00FD1648">
        <w:rPr>
          <w:rFonts w:eastAsia="Times New Roman"/>
          <w:szCs w:val="28"/>
          <w:lang w:eastAsia="ru-RU"/>
        </w:rPr>
        <w:t xml:space="preserve"> при освоении смежных дисциплин по выбранной специальности и в сфере профессиональной деятельности;</w:t>
      </w:r>
    </w:p>
    <w:p w:rsidR="00A85069" w:rsidRPr="00FD1648" w:rsidRDefault="00A85069" w:rsidP="00A85069">
      <w:pPr>
        <w:ind w:firstLine="680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знать:</w:t>
      </w:r>
    </w:p>
    <w:p w:rsidR="002C5C71" w:rsidRPr="002C5C71" w:rsidRDefault="00A85069" w:rsidP="002C5C71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lastRenderedPageBreak/>
        <w:t xml:space="preserve"> </w:t>
      </w:r>
      <w:r w:rsidR="002C5C71" w:rsidRPr="002C5C71">
        <w:rPr>
          <w:rFonts w:eastAsia="Times New Roman"/>
          <w:szCs w:val="28"/>
          <w:lang w:eastAsia="ru-RU"/>
        </w:rPr>
        <w:t>состояние развития современных web-технологий, их место и роль в работе компьютерных сетей Internet/Intranet;</w:t>
      </w:r>
    </w:p>
    <w:p w:rsidR="002C5C71" w:rsidRPr="002C5C71" w:rsidRDefault="002C5C71" w:rsidP="002C5C71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2C5C71">
        <w:rPr>
          <w:rFonts w:eastAsia="Times New Roman"/>
          <w:szCs w:val="28"/>
          <w:lang w:eastAsia="ru-RU"/>
        </w:rPr>
        <w:t>проблемы и направления развития web-технологий;</w:t>
      </w:r>
    </w:p>
    <w:p w:rsidR="00A85069" w:rsidRPr="00FD1648" w:rsidRDefault="002C5C71" w:rsidP="002C5C71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2C5C71">
        <w:rPr>
          <w:rFonts w:eastAsia="Times New Roman"/>
          <w:szCs w:val="28"/>
          <w:lang w:eastAsia="ru-RU"/>
        </w:rPr>
        <w:t>проблемы и направления развития программных средств, применяемых в web-технологиях</w:t>
      </w:r>
      <w:r w:rsidR="00A85069" w:rsidRPr="00FD1648">
        <w:rPr>
          <w:rFonts w:eastAsia="Times New Roman"/>
          <w:szCs w:val="28"/>
          <w:lang w:eastAsia="ru-RU"/>
        </w:rPr>
        <w:t>;</w:t>
      </w:r>
    </w:p>
    <w:p w:rsidR="00A85069" w:rsidRPr="00FD1648" w:rsidRDefault="00A85069" w:rsidP="00A85069">
      <w:pPr>
        <w:ind w:firstLine="426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уметь:</w:t>
      </w:r>
    </w:p>
    <w:p w:rsidR="00A85069" w:rsidRDefault="002C5C71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2C5C71">
        <w:rPr>
          <w:rFonts w:eastAsia="Times New Roman"/>
          <w:szCs w:val="28"/>
          <w:lang w:eastAsia="ru-RU"/>
        </w:rPr>
        <w:t>применять различные инструментальные средства для разработки web-страниц и web-узлов</w:t>
      </w:r>
      <w:r w:rsidR="00A85069">
        <w:rPr>
          <w:rFonts w:eastAsia="Times New Roman"/>
          <w:szCs w:val="28"/>
          <w:lang w:eastAsia="ru-RU"/>
        </w:rPr>
        <w:t>.</w:t>
      </w:r>
    </w:p>
    <w:p w:rsidR="00242A15" w:rsidRPr="00555C8A" w:rsidRDefault="00242A15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>
        <w:rPr>
          <w:szCs w:val="28"/>
        </w:rPr>
        <w:t>ППССЗ</w:t>
      </w:r>
      <w:r w:rsidRPr="00555C8A">
        <w:rPr>
          <w:szCs w:val="28"/>
        </w:rPr>
        <w:t xml:space="preserve"> по специальности </w:t>
      </w:r>
      <w:r w:rsidR="00425495">
        <w:rPr>
          <w:szCs w:val="28"/>
        </w:rPr>
        <w:t>«</w:t>
      </w:r>
      <w:r w:rsidRPr="00555C8A">
        <w:rPr>
          <w:szCs w:val="28"/>
        </w:rPr>
        <w:t>Программирование в компьютерных системах</w:t>
      </w:r>
      <w:r w:rsidR="00425495">
        <w:rPr>
          <w:szCs w:val="28"/>
        </w:rPr>
        <w:t>»</w:t>
      </w:r>
      <w:r w:rsidRPr="00555C8A">
        <w:rPr>
          <w:szCs w:val="28"/>
        </w:rPr>
        <w:t xml:space="preserve"> и овладению профессиональными компетенциями (ПК):</w:t>
      </w:r>
    </w:p>
    <w:p w:rsidR="001B771E" w:rsidRPr="001B771E" w:rsidRDefault="001B771E" w:rsidP="001B771E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1B771E">
        <w:rPr>
          <w:szCs w:val="28"/>
        </w:rPr>
        <w:t xml:space="preserve">ПК  1.2  Осуществлять  разработку  кода  программного  продукта  на  основе готовых спецификаций на уровне модуля; </w:t>
      </w:r>
    </w:p>
    <w:p w:rsidR="001B771E" w:rsidRDefault="001B771E" w:rsidP="001B771E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1B771E">
        <w:rPr>
          <w:szCs w:val="28"/>
        </w:rPr>
        <w:t xml:space="preserve">ПК 1.3 Выполнять отладку программных модулей с использованием специализированных программных средств; </w:t>
      </w:r>
    </w:p>
    <w:p w:rsidR="00B42226" w:rsidRDefault="001B771E" w:rsidP="001B771E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1B771E">
        <w:rPr>
          <w:szCs w:val="28"/>
        </w:rPr>
        <w:t>ПК 1.4 Выполнять т</w:t>
      </w:r>
      <w:r w:rsidR="001332EA">
        <w:rPr>
          <w:szCs w:val="28"/>
        </w:rPr>
        <w:t>естирование программных модулей</w:t>
      </w:r>
      <w:r w:rsidR="00B42226">
        <w:rPr>
          <w:szCs w:val="28"/>
        </w:rPr>
        <w:t>:</w:t>
      </w:r>
    </w:p>
    <w:p w:rsidR="00242A15" w:rsidRDefault="00B42226" w:rsidP="001B771E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rPr>
          <w:szCs w:val="28"/>
        </w:rPr>
      </w:pPr>
      <w:r>
        <w:rPr>
          <w:szCs w:val="28"/>
        </w:rPr>
        <w:t xml:space="preserve">ПК 1.5  </w:t>
      </w:r>
      <w:r w:rsidRPr="00B42226">
        <w:rPr>
          <w:szCs w:val="28"/>
        </w:rPr>
        <w:t>Осуществлять оптимизацию программного кода модуля</w:t>
      </w:r>
      <w:r>
        <w:rPr>
          <w:szCs w:val="28"/>
        </w:rPr>
        <w:t>.</w:t>
      </w:r>
      <w:r w:rsidR="00E35669" w:rsidRPr="00B42226">
        <w:rPr>
          <w:szCs w:val="28"/>
        </w:rPr>
        <w:t xml:space="preserve"> </w:t>
      </w:r>
    </w:p>
    <w:p w:rsidR="00973A9D" w:rsidRDefault="00973A9D" w:rsidP="00973A9D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73A9D" w:rsidRPr="001B771E" w:rsidRDefault="00973A9D" w:rsidP="00973A9D">
      <w:pPr>
        <w:pStyle w:val="afc"/>
        <w:autoSpaceDE w:val="0"/>
        <w:autoSpaceDN w:val="0"/>
        <w:adjustRightInd w:val="0"/>
        <w:spacing w:line="336" w:lineRule="auto"/>
        <w:ind w:left="1018"/>
        <w:rPr>
          <w:szCs w:val="28"/>
        </w:rPr>
      </w:pPr>
      <w:bookmarkStart w:id="1" w:name="_GoBack"/>
      <w:bookmarkEnd w:id="1"/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1870" w:rsidRDefault="0074187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FF6C67">
        <w:rPr>
          <w:szCs w:val="28"/>
          <w:lang w:eastAsia="ru-RU"/>
        </w:rPr>
        <w:t>201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FF6C67">
        <w:rPr>
          <w:szCs w:val="28"/>
          <w:lang w:eastAsia="ru-RU"/>
        </w:rPr>
        <w:t>134</w:t>
      </w:r>
      <w:r w:rsidRPr="00DF2CD9">
        <w:rPr>
          <w:szCs w:val="28"/>
          <w:lang w:eastAsia="ru-RU"/>
        </w:rPr>
        <w:t xml:space="preserve"> час</w:t>
      </w:r>
      <w:r w:rsidR="00FF6C67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FF6C67">
        <w:rPr>
          <w:szCs w:val="28"/>
          <w:lang w:eastAsia="ru-RU"/>
        </w:rPr>
        <w:t>67</w:t>
      </w:r>
      <w:r w:rsidRPr="00DF2CD9">
        <w:rPr>
          <w:szCs w:val="28"/>
          <w:lang w:eastAsia="ru-RU"/>
        </w:rPr>
        <w:t xml:space="preserve"> час</w:t>
      </w:r>
      <w:r w:rsidR="00FF6C67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4104871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F6C67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F6C67" w:rsidP="00FF6C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134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F6C67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F6C67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1D1E3E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индивидуальные домашние задания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A2490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</w:tr>
      <w:tr w:rsidR="00FF6C67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6C67" w:rsidRDefault="00A575E2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лабораторным работам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C67" w:rsidRDefault="00A2490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FF6C67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6C67" w:rsidRDefault="00FF6C67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C67" w:rsidRDefault="00A24904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Default="001045D4" w:rsidP="006C7D80"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425495">
        <w:t>«</w:t>
      </w:r>
      <w:r w:rsidR="00251BAA">
        <w:rPr>
          <w:lang w:val="en-US"/>
        </w:rPr>
        <w:t>Web</w:t>
      </w:r>
      <w:r w:rsidR="00251BAA" w:rsidRPr="00251BAA">
        <w:t>-</w:t>
      </w:r>
      <w:r w:rsidR="00251BAA">
        <w:t>программирование</w:t>
      </w:r>
      <w:r w:rsidR="00425495">
        <w:t>»</w:t>
      </w:r>
    </w:p>
    <w:p w:rsidR="00F53B95" w:rsidRPr="00FE28D8" w:rsidRDefault="00F53B95" w:rsidP="006C7D80">
      <w:pPr>
        <w:rPr>
          <w:sz w:val="2"/>
          <w:szCs w:val="2"/>
        </w:rPr>
      </w:pPr>
    </w:p>
    <w:p w:rsidR="00F53B95" w:rsidRPr="00D10A9E" w:rsidRDefault="00F53B95" w:rsidP="00F53B95">
      <w:pPr>
        <w:rPr>
          <w:sz w:val="2"/>
          <w:szCs w:val="2"/>
        </w:rPr>
      </w:pPr>
    </w:p>
    <w:tbl>
      <w:tblPr>
        <w:tblW w:w="14043" w:type="dxa"/>
        <w:tblInd w:w="93" w:type="dxa"/>
        <w:tblLook w:val="04A0" w:firstRow="1" w:lastRow="0" w:firstColumn="1" w:lastColumn="0" w:noHBand="0" w:noVBand="1"/>
      </w:tblPr>
      <w:tblGrid>
        <w:gridCol w:w="2420"/>
        <w:gridCol w:w="326"/>
        <w:gridCol w:w="8877"/>
        <w:gridCol w:w="1240"/>
        <w:gridCol w:w="1180"/>
      </w:tblGrid>
      <w:tr w:rsidR="00DB73B6" w:rsidRPr="00DB73B6" w:rsidTr="00DB73B6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Объём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B73B6" w:rsidRPr="00DB73B6" w:rsidTr="00DB73B6">
        <w:trPr>
          <w:trHeight w:val="300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Основы языка разметки HTML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Тема 1.1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br/>
              <w:t>Основы HTML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B73B6" w:rsidRPr="00DB73B6" w:rsidTr="00DB73B6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Структура Web-документа. Теги. Виды тегов. Заголовки.</w:t>
            </w:r>
            <w:r w:rsidR="002D088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Шрифт. Списки. Иллюстрации. Фрейм. Форма.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Лабораторные работы (</w:t>
            </w:r>
            <w:r w:rsidRPr="002E737C">
              <w:rPr>
                <w:b/>
                <w:color w:val="000000"/>
                <w:sz w:val="22"/>
                <w:szCs w:val="22"/>
                <w:lang w:eastAsia="ru-RU"/>
              </w:rPr>
              <w:t>1-9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Технология оценки сайтов.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Общая структура HTML-документа.</w:t>
            </w:r>
            <w:r w:rsidR="002D0882">
              <w:rPr>
                <w:color w:val="000000"/>
                <w:sz w:val="22"/>
                <w:szCs w:val="22"/>
                <w:lang w:eastAsia="ru-RU"/>
              </w:rPr>
              <w:t xml:space="preserve"> Теги.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фона и встраивание иллюстраций.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Форматирование текста в Web-документе.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Списки.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Работа со списками.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Форматирование с помощью таблиц.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Организация гиперссылок.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фреймовой структуры Web-страниц.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форм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57BA" w:rsidRPr="00DB73B6" w:rsidTr="002E737C">
        <w:trPr>
          <w:trHeight w:val="32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BA" w:rsidRPr="00DB73B6" w:rsidRDefault="003B57BA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BA" w:rsidRPr="00DB73B6" w:rsidRDefault="003B57BA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7BA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 к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7BA" w:rsidRPr="00DB73B6" w:rsidRDefault="003B57BA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7BA" w:rsidRPr="00DB73B6" w:rsidRDefault="003B57BA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3B57BA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3B6" w:rsidRPr="00DB73B6" w:rsidRDefault="002E737C" w:rsidP="00425495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Оформление отчётов по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3B57BA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Выполнение индивидуального задания: 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персонального сайта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Иерархические стилевые спецификации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Тема 2.1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br/>
              <w:t>Основы CSS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B73B6" w:rsidRPr="00DB73B6" w:rsidTr="00DB73B6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Использование иерархических стилевых спецификаций.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Средства управления позиционированием. Средства для управления шрифтами.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Средства для управления фоновым цветом и изображением. Средства выравнивания текста.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B57BA" w:rsidRDefault="003B57BA"/>
    <w:p w:rsidR="003B57BA" w:rsidRDefault="003B57BA">
      <w:pPr>
        <w:suppressAutoHyphens w:val="0"/>
        <w:spacing w:line="240" w:lineRule="auto"/>
        <w:ind w:firstLine="0"/>
        <w:jc w:val="left"/>
      </w:pPr>
      <w:r>
        <w:br w:type="page"/>
      </w:r>
    </w:p>
    <w:p w:rsidR="00DB73B6" w:rsidRPr="003B57BA" w:rsidRDefault="00DB73B6">
      <w:pPr>
        <w:rPr>
          <w:sz w:val="2"/>
          <w:szCs w:val="2"/>
        </w:rPr>
      </w:pPr>
    </w:p>
    <w:tbl>
      <w:tblPr>
        <w:tblW w:w="14043" w:type="dxa"/>
        <w:tblInd w:w="93" w:type="dxa"/>
        <w:tblLook w:val="04A0" w:firstRow="1" w:lastRow="0" w:firstColumn="1" w:lastColumn="0" w:noHBand="0" w:noVBand="1"/>
      </w:tblPr>
      <w:tblGrid>
        <w:gridCol w:w="2420"/>
        <w:gridCol w:w="326"/>
        <w:gridCol w:w="8877"/>
        <w:gridCol w:w="1240"/>
        <w:gridCol w:w="1180"/>
      </w:tblGrid>
      <w:tr w:rsidR="00DB73B6" w:rsidRPr="00DB73B6" w:rsidTr="00DB73B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A575E2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Лабораторные работы (</w:t>
            </w:r>
            <w:r w:rsidRPr="00A575E2">
              <w:rPr>
                <w:b/>
                <w:color w:val="000000"/>
                <w:sz w:val="22"/>
                <w:szCs w:val="22"/>
                <w:lang w:eastAsia="ru-RU"/>
              </w:rPr>
              <w:t>10-15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Применение CSS.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Внешняя стилевая спецификация.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Внедренные стилевые таблицы.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Внутренние стили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Работа со специальными элементами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Изучение свойств таблиц стилей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A575E2">
        <w:trPr>
          <w:trHeight w:val="4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3B57BA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 к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Оформление отчётов по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3B57BA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3B57BA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Выполнение индивидуального задания: 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таблиц стилей для персонального сайта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Основы языка программирования JavaScript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Тема 3.1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br/>
              <w:t>Основы JavaScript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B73B6" w:rsidRPr="00DB73B6" w:rsidTr="00DB73B6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Размещение кода JavaScript. URL-схема 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JavaScript: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. Обработчики событий, подстановки,  вставка (контейнер &lt;SCRIPT&gt;). Переменные, массивы, операторы.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A575E2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Лабораторные работы  (</w:t>
            </w:r>
            <w:r w:rsidRPr="00A575E2">
              <w:rPr>
                <w:b/>
                <w:color w:val="000000"/>
                <w:sz w:val="22"/>
                <w:szCs w:val="22"/>
                <w:lang w:eastAsia="ru-RU"/>
              </w:rPr>
              <w:t>16-21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425495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Гориз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нтальное меню в JavaScript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теста с помощью JavaScript.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Анимация в JavaScript.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Вертикальное меню в JavaScript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9872E0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72E0">
              <w:rPr>
                <w:color w:val="000000"/>
                <w:sz w:val="22"/>
                <w:szCs w:val="22"/>
                <w:lang w:eastAsia="ru-RU"/>
              </w:rPr>
              <w:t>Работа с графическими изображениями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9872E0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72E0">
              <w:rPr>
                <w:color w:val="000000"/>
                <w:sz w:val="22"/>
                <w:szCs w:val="22"/>
                <w:lang w:eastAsia="ru-RU"/>
              </w:rPr>
              <w:t>Работа с мультимедиа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4463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446347">
        <w:trPr>
          <w:trHeight w:val="52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 к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4463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Оформление отчётов по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4463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446347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Выполнение индивидуального задания: 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теста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25495" w:rsidRDefault="00425495"/>
    <w:tbl>
      <w:tblPr>
        <w:tblW w:w="14043" w:type="dxa"/>
        <w:tblInd w:w="93" w:type="dxa"/>
        <w:tblLook w:val="04A0" w:firstRow="1" w:lastRow="0" w:firstColumn="1" w:lastColumn="0" w:noHBand="0" w:noVBand="1"/>
      </w:tblPr>
      <w:tblGrid>
        <w:gridCol w:w="2420"/>
        <w:gridCol w:w="326"/>
        <w:gridCol w:w="8877"/>
        <w:gridCol w:w="1240"/>
        <w:gridCol w:w="1180"/>
      </w:tblGrid>
      <w:tr w:rsidR="00DB73B6" w:rsidRPr="00DB73B6" w:rsidTr="00DB73B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2D088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B73B6" w:rsidRPr="00DB73B6" w:rsidTr="00DB73B6">
        <w:trPr>
          <w:trHeight w:val="300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Основы языка программирования PHP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Тема 4.1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br/>
              <w:t>Основы PHP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B73B6" w:rsidRPr="00DB73B6" w:rsidTr="00DB73B6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Введение в PHP. Основные понятия и возможности PHP. Структурное построение приложений. Основы синтаксиса.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A575E2" w:rsidP="00A575E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Лабораторные работы (</w:t>
            </w:r>
            <w:r w:rsidRPr="00A575E2">
              <w:rPr>
                <w:b/>
                <w:color w:val="000000"/>
                <w:sz w:val="22"/>
                <w:szCs w:val="22"/>
                <w:lang w:eastAsia="ru-RU"/>
              </w:rPr>
              <w:t>22-27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5B6901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Разработка линейного алгоритма на языке PHP.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Ветвление на языке PHP.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Циклы на языке PHP.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Массивы.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Использование встроенных функций обработки массивов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Работа с файлами.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Взаимодействие PHP и MySQL.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 к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737C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37C" w:rsidRPr="00DB73B6" w:rsidRDefault="002E737C" w:rsidP="002E737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Оформление отчётов по лабораторным работам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7C" w:rsidRPr="00DB73B6" w:rsidRDefault="002E737C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Выполнение индивидуального задания: 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Создание базы данных с помощью скриптов PHP</w:t>
            </w:r>
            <w:r w:rsidR="0042549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3B6" w:rsidRPr="00DB73B6" w:rsidTr="00DB73B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73B6" w:rsidRPr="00DB73B6" w:rsidRDefault="00DB73B6" w:rsidP="00DB73B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F53B95" w:rsidRPr="00DF2CD9" w:rsidRDefault="00F53B95" w:rsidP="006C7D80">
      <w:pPr>
        <w:rPr>
          <w:bCs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Default="006C4CBD"/>
    <w:p w:rsidR="006C4CBD" w:rsidRPr="006C4CBD" w:rsidRDefault="006C4CBD">
      <w:pPr>
        <w:rPr>
          <w:sz w:val="2"/>
          <w:szCs w:val="2"/>
        </w:rPr>
      </w:pPr>
    </w:p>
    <w:p w:rsidR="001641EF" w:rsidRDefault="001641EF"/>
    <w:p w:rsidR="001641EF" w:rsidRDefault="001641EF"/>
    <w:p w:rsidR="001641EF" w:rsidRDefault="001641EF"/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61775D" w:rsidRPr="0061775D" w:rsidRDefault="0061775D" w:rsidP="006C7D80">
      <w:pPr>
        <w:pStyle w:val="1"/>
        <w:rPr>
          <w:lang w:eastAsia="ru-RU"/>
        </w:rPr>
      </w:pPr>
      <w:bookmarkStart w:id="3" w:name="_Toc290715331"/>
      <w:bookmarkStart w:id="4" w:name="_Toc474104872"/>
      <w:r w:rsidRPr="0061775D">
        <w:rPr>
          <w:lang w:eastAsia="ru-RU"/>
        </w:rPr>
        <w:lastRenderedPageBreak/>
        <w:t>3. УСЛОВИЯ РЕАЛИЗАЦИИ УЧЕБНОЙ ДИСЦИПЛИНЫ</w:t>
      </w:r>
      <w:bookmarkEnd w:id="3"/>
      <w:bookmarkEnd w:id="4"/>
    </w:p>
    <w:p w:rsidR="0061775D" w:rsidRPr="0061775D" w:rsidRDefault="0061775D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szCs w:val="28"/>
        </w:rPr>
      </w:pPr>
      <w:r w:rsidRPr="00A7001E">
        <w:rPr>
          <w:szCs w:val="28"/>
        </w:rPr>
        <w:t xml:space="preserve">Реализация </w:t>
      </w:r>
      <w:r>
        <w:rPr>
          <w:szCs w:val="28"/>
        </w:rPr>
        <w:t xml:space="preserve">учебной </w:t>
      </w:r>
      <w:r w:rsidRPr="00A7001E">
        <w:rPr>
          <w:szCs w:val="28"/>
        </w:rPr>
        <w:t xml:space="preserve">дисциплины требует наличия учебного кабинета </w:t>
      </w:r>
      <w:r>
        <w:rPr>
          <w:szCs w:val="28"/>
        </w:rPr>
        <w:t>математических дисциплин</w:t>
      </w:r>
      <w:r w:rsidRPr="00A7001E">
        <w:rPr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Оборудование учебного кабинета: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посадочные места по количеству обучающихся;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рабочее место преподавателя;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 xml:space="preserve">комплект наглядных пособий </w:t>
      </w:r>
      <w:r>
        <w:rPr>
          <w:bCs/>
          <w:szCs w:val="28"/>
        </w:rPr>
        <w:t>по разделам курса</w:t>
      </w:r>
      <w:r w:rsidRPr="00A7001E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>
        <w:rPr>
          <w:bCs/>
          <w:szCs w:val="28"/>
        </w:rPr>
        <w:t>комплект инструкционных карт для проведения практических занятий</w:t>
      </w:r>
      <w:r w:rsidR="00241B2C">
        <w:rPr>
          <w:bCs/>
          <w:szCs w:val="28"/>
        </w:rPr>
        <w:t xml:space="preserve"> и лабораторных работ</w:t>
      </w:r>
      <w:r>
        <w:rPr>
          <w:bCs/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Технические средства обучения:</w:t>
      </w:r>
    </w:p>
    <w:p w:rsidR="00241B2C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компьютер</w:t>
      </w:r>
      <w:r w:rsidR="00E57A08">
        <w:rPr>
          <w:bCs/>
          <w:szCs w:val="28"/>
        </w:rPr>
        <w:t>ы</w:t>
      </w:r>
      <w:r w:rsidRPr="00A7001E">
        <w:rPr>
          <w:bCs/>
          <w:szCs w:val="28"/>
        </w:rPr>
        <w:t xml:space="preserve"> с лицензионным программным обеспечением</w:t>
      </w:r>
      <w:r w:rsidR="00E57A08">
        <w:rPr>
          <w:bCs/>
          <w:szCs w:val="28"/>
        </w:rPr>
        <w:t>, объединённые в локальную вычислительную сеть</w:t>
      </w:r>
      <w:r w:rsidR="00241B2C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мультимедиапроектор.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D1F58" w:rsidRDefault="00F344F3" w:rsidP="00F344F3">
      <w:bookmarkStart w:id="5" w:name="_Toc290715332"/>
    </w:p>
    <w:p w:rsidR="000B67D4" w:rsidRPr="00BA2823" w:rsidRDefault="009872E0" w:rsidP="000B67D4">
      <w:pPr>
        <w:pStyle w:val="afc"/>
        <w:numPr>
          <w:ilvl w:val="0"/>
          <w:numId w:val="48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 xml:space="preserve">Прохоренок, Н.А. </w:t>
      </w:r>
      <w:r w:rsidRPr="009872E0">
        <w:rPr>
          <w:szCs w:val="28"/>
        </w:rPr>
        <w:t>HTML, JavaScript, PHP и MySQL. Джентльменский набор Web-мастера</w:t>
      </w:r>
      <w:r>
        <w:rPr>
          <w:szCs w:val="28"/>
        </w:rPr>
        <w:t xml:space="preserve"> </w:t>
      </w:r>
      <w:r w:rsidRPr="009872E0">
        <w:rPr>
          <w:szCs w:val="28"/>
        </w:rPr>
        <w:t>[</w:t>
      </w:r>
      <w:r>
        <w:rPr>
          <w:szCs w:val="28"/>
        </w:rPr>
        <w:t>Текст</w:t>
      </w:r>
      <w:r w:rsidRPr="009872E0">
        <w:rPr>
          <w:szCs w:val="28"/>
        </w:rPr>
        <w:t>]</w:t>
      </w:r>
      <w:r>
        <w:rPr>
          <w:szCs w:val="28"/>
        </w:rPr>
        <w:t xml:space="preserve"> / Н.А. Прохоренок, В.А. Дронов. – СПб.: БХВ-Петербург, 2015. – 768 с. </w:t>
      </w:r>
    </w:p>
    <w:p w:rsidR="000B67D4" w:rsidRDefault="000B67D4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 xml:space="preserve">Издательства </w:t>
        </w:r>
        <w:r w:rsidR="00425495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425495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lastRenderedPageBreak/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5"/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6" w:name="_Toc474104873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6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A24904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A24904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A24904" w:rsidTr="004A67B5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A24904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применять различные инструментальные средства для разработки web-страниц и web-узлов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72703" w:rsidRPr="00A24904" w:rsidTr="00B72703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A24904" w:rsidTr="00E20410">
        <w:trPr>
          <w:trHeight w:val="6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A24904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состояние развития современных web-технологий, их место и роль в работе компьютерных сетей Internet/Intranet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A24904" w:rsidTr="004543FA">
        <w:trPr>
          <w:trHeight w:val="12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A24904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проблемы и направления развития web-технологий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A24904" w:rsidTr="004543FA">
        <w:trPr>
          <w:trHeight w:val="12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A24904" w:rsidRDefault="00A24904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проблемы и направления развития программных средств, применяемых в web-технологиях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A24904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самостоятельных работ,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260"/>
      </w:tblGrid>
      <w:tr w:rsidR="00F6166B" w:rsidRPr="00F6166B" w:rsidTr="004543FA">
        <w:trPr>
          <w:trHeight w:val="1280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Результаты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Формы и методы контроля и оценки</w:t>
            </w:r>
          </w:p>
        </w:tc>
      </w:tr>
      <w:tr w:rsidR="00F6166B" w:rsidRPr="00F6166B" w:rsidTr="004543FA">
        <w:trPr>
          <w:trHeight w:val="3242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1.2. Осуществлять разработку кода программного продукта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на основе готовых спецификаций на уровне модуля.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Точность создания программы по разработанному алгоритму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как отдельного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4543FA">
        <w:trPr>
          <w:trHeight w:val="2623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1.3. Выполнять отладку программных модулей с использованием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специализированных программных средств.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отладки и тестирование программы на</w:t>
            </w:r>
            <w:r>
              <w:rPr>
                <w:sz w:val="24"/>
              </w:rPr>
              <w:t xml:space="preserve"> </w:t>
            </w:r>
            <w:r w:rsidRPr="00F6166B">
              <w:rPr>
                <w:sz w:val="24"/>
              </w:rPr>
              <w:t>уровне модуля;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EA7A4E">
        <w:trPr>
          <w:trHeight w:val="2676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1.4. Выполнять тестирование программных модулей.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Проведения тестирования программного модуля по определенному сценарию;</w:t>
            </w:r>
          </w:p>
          <w:p w:rsid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F6166B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выполнения отладки и тестирование программы на уровне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4543FA" w:rsidRPr="00F6166B" w:rsidTr="00EA7A4E">
        <w:trPr>
          <w:trHeight w:val="2545"/>
        </w:trPr>
        <w:tc>
          <w:tcPr>
            <w:tcW w:w="26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ПК 1.5. Осуществлять оптимизацию программного кода модуля.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>Точность проведения оптимизации программного кода модуля по определенному сценарию;</w:t>
            </w: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Правильность выполнения отладки и тестирование программы на уровне модуля.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Текущий контроль в форме: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защиты лабораторных и практических занятий;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контрольных работ по темам курса;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выполнение индивидуальных заданий.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Экзамен по дисциплине.</w:t>
            </w:r>
          </w:p>
        </w:tc>
      </w:tr>
    </w:tbl>
    <w:p w:rsidR="00167B60" w:rsidRDefault="00167B6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9872E0" w:rsidRDefault="009872E0" w:rsidP="00E20410"/>
    <w:p w:rsidR="009872E0" w:rsidRDefault="009872E0">
      <w:pPr>
        <w:suppressAutoHyphens w:val="0"/>
        <w:spacing w:line="240" w:lineRule="auto"/>
        <w:ind w:firstLine="0"/>
        <w:jc w:val="left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19" w:rsidRDefault="006D6F19">
      <w:r>
        <w:separator/>
      </w:r>
    </w:p>
  </w:endnote>
  <w:endnote w:type="continuationSeparator" w:id="0">
    <w:p w:rsidR="006D6F19" w:rsidRDefault="006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757A08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973A9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Pr="0010633B" w:rsidRDefault="00757A08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A9D">
      <w:rPr>
        <w:noProof/>
      </w:rPr>
      <w:t>16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19" w:rsidRDefault="006D6F19">
      <w:r>
        <w:separator/>
      </w:r>
    </w:p>
  </w:footnote>
  <w:footnote w:type="continuationSeparator" w:id="0">
    <w:p w:rsidR="006D6F19" w:rsidRDefault="006D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7C" w:rsidRDefault="002E73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5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6"/>
  </w:num>
  <w:num w:numId="17">
    <w:abstractNumId w:val="33"/>
  </w:num>
  <w:num w:numId="18">
    <w:abstractNumId w:val="45"/>
  </w:num>
  <w:num w:numId="19">
    <w:abstractNumId w:val="23"/>
  </w:num>
  <w:num w:numId="20">
    <w:abstractNumId w:val="42"/>
  </w:num>
  <w:num w:numId="21">
    <w:abstractNumId w:val="26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34"/>
  </w:num>
  <w:num w:numId="36">
    <w:abstractNumId w:val="27"/>
  </w:num>
  <w:num w:numId="37">
    <w:abstractNumId w:val="35"/>
  </w:num>
  <w:num w:numId="38">
    <w:abstractNumId w:val="15"/>
  </w:num>
  <w:num w:numId="39">
    <w:abstractNumId w:val="22"/>
  </w:num>
  <w:num w:numId="40">
    <w:abstractNumId w:val="21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2"/>
  </w:num>
  <w:num w:numId="43">
    <w:abstractNumId w:val="28"/>
  </w:num>
  <w:num w:numId="44">
    <w:abstractNumId w:val="37"/>
  </w:num>
  <w:num w:numId="45">
    <w:abstractNumId w:val="19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752C0"/>
    <w:rsid w:val="000B1D70"/>
    <w:rsid w:val="000B67D4"/>
    <w:rsid w:val="000C48D7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23CA6"/>
    <w:rsid w:val="00241B2C"/>
    <w:rsid w:val="00242A15"/>
    <w:rsid w:val="00251A47"/>
    <w:rsid w:val="00251BAA"/>
    <w:rsid w:val="00254C51"/>
    <w:rsid w:val="002626F1"/>
    <w:rsid w:val="002772D6"/>
    <w:rsid w:val="0029196C"/>
    <w:rsid w:val="002A455D"/>
    <w:rsid w:val="002A5E7E"/>
    <w:rsid w:val="002C5C71"/>
    <w:rsid w:val="002D0882"/>
    <w:rsid w:val="002E737C"/>
    <w:rsid w:val="00300BE4"/>
    <w:rsid w:val="00304407"/>
    <w:rsid w:val="00314ECF"/>
    <w:rsid w:val="00316DAA"/>
    <w:rsid w:val="0034291A"/>
    <w:rsid w:val="003655A4"/>
    <w:rsid w:val="003735D6"/>
    <w:rsid w:val="00376EA3"/>
    <w:rsid w:val="003962A2"/>
    <w:rsid w:val="003A4B31"/>
    <w:rsid w:val="003A5FD4"/>
    <w:rsid w:val="003B0736"/>
    <w:rsid w:val="003B57BA"/>
    <w:rsid w:val="003C3FCB"/>
    <w:rsid w:val="003D1AA8"/>
    <w:rsid w:val="003E1169"/>
    <w:rsid w:val="003E13A1"/>
    <w:rsid w:val="003E5AA3"/>
    <w:rsid w:val="003F0B2D"/>
    <w:rsid w:val="003F4463"/>
    <w:rsid w:val="003F5CC9"/>
    <w:rsid w:val="003F6B31"/>
    <w:rsid w:val="00412FB4"/>
    <w:rsid w:val="004144CB"/>
    <w:rsid w:val="00425495"/>
    <w:rsid w:val="0044156C"/>
    <w:rsid w:val="0044322C"/>
    <w:rsid w:val="00446347"/>
    <w:rsid w:val="004543FA"/>
    <w:rsid w:val="004548D8"/>
    <w:rsid w:val="00466001"/>
    <w:rsid w:val="00466097"/>
    <w:rsid w:val="00471005"/>
    <w:rsid w:val="00473F25"/>
    <w:rsid w:val="004777F1"/>
    <w:rsid w:val="00480E70"/>
    <w:rsid w:val="00483504"/>
    <w:rsid w:val="004911A7"/>
    <w:rsid w:val="004927EB"/>
    <w:rsid w:val="00493F36"/>
    <w:rsid w:val="004A5C19"/>
    <w:rsid w:val="004A67B5"/>
    <w:rsid w:val="004B29B9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93A2E"/>
    <w:rsid w:val="005B6901"/>
    <w:rsid w:val="005C2246"/>
    <w:rsid w:val="005D74B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D6F19"/>
    <w:rsid w:val="006E08DD"/>
    <w:rsid w:val="006E4F58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57A08"/>
    <w:rsid w:val="00770AD9"/>
    <w:rsid w:val="0078114D"/>
    <w:rsid w:val="00787C92"/>
    <w:rsid w:val="007B05B7"/>
    <w:rsid w:val="007B73FF"/>
    <w:rsid w:val="007B7DEE"/>
    <w:rsid w:val="007C2722"/>
    <w:rsid w:val="007C3945"/>
    <w:rsid w:val="007D38DE"/>
    <w:rsid w:val="007D728D"/>
    <w:rsid w:val="007E4283"/>
    <w:rsid w:val="007F1612"/>
    <w:rsid w:val="007F4CEB"/>
    <w:rsid w:val="00816121"/>
    <w:rsid w:val="0081651F"/>
    <w:rsid w:val="00817730"/>
    <w:rsid w:val="008177D6"/>
    <w:rsid w:val="008178E4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905772"/>
    <w:rsid w:val="00924987"/>
    <w:rsid w:val="0094368E"/>
    <w:rsid w:val="00946882"/>
    <w:rsid w:val="00947DF0"/>
    <w:rsid w:val="00964707"/>
    <w:rsid w:val="00973A9D"/>
    <w:rsid w:val="00975AD7"/>
    <w:rsid w:val="00980151"/>
    <w:rsid w:val="00981AAB"/>
    <w:rsid w:val="00985C84"/>
    <w:rsid w:val="00986910"/>
    <w:rsid w:val="009872E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24904"/>
    <w:rsid w:val="00A25F8C"/>
    <w:rsid w:val="00A3550F"/>
    <w:rsid w:val="00A36505"/>
    <w:rsid w:val="00A43D03"/>
    <w:rsid w:val="00A56BF0"/>
    <w:rsid w:val="00A575E2"/>
    <w:rsid w:val="00A74169"/>
    <w:rsid w:val="00A74795"/>
    <w:rsid w:val="00A80A0A"/>
    <w:rsid w:val="00A85069"/>
    <w:rsid w:val="00A93978"/>
    <w:rsid w:val="00AA3FBF"/>
    <w:rsid w:val="00AB1B3D"/>
    <w:rsid w:val="00AB266F"/>
    <w:rsid w:val="00AD0473"/>
    <w:rsid w:val="00AD089A"/>
    <w:rsid w:val="00AE70B5"/>
    <w:rsid w:val="00AF12C3"/>
    <w:rsid w:val="00AF2B92"/>
    <w:rsid w:val="00B05542"/>
    <w:rsid w:val="00B11442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2ECB"/>
    <w:rsid w:val="00C76042"/>
    <w:rsid w:val="00C87215"/>
    <w:rsid w:val="00CB70B3"/>
    <w:rsid w:val="00CC2386"/>
    <w:rsid w:val="00CD11A7"/>
    <w:rsid w:val="00CE0BB0"/>
    <w:rsid w:val="00CF125C"/>
    <w:rsid w:val="00CF6C92"/>
    <w:rsid w:val="00D022E4"/>
    <w:rsid w:val="00D02819"/>
    <w:rsid w:val="00D058C1"/>
    <w:rsid w:val="00D26E53"/>
    <w:rsid w:val="00D313CF"/>
    <w:rsid w:val="00D32F1B"/>
    <w:rsid w:val="00D50F79"/>
    <w:rsid w:val="00D52A3F"/>
    <w:rsid w:val="00D605B4"/>
    <w:rsid w:val="00D67E3C"/>
    <w:rsid w:val="00D82D60"/>
    <w:rsid w:val="00D9143F"/>
    <w:rsid w:val="00D92A64"/>
    <w:rsid w:val="00DB73B6"/>
    <w:rsid w:val="00DD0D8F"/>
    <w:rsid w:val="00DE3A25"/>
    <w:rsid w:val="00DF2CD9"/>
    <w:rsid w:val="00DF5C1C"/>
    <w:rsid w:val="00E12A6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F1025C"/>
    <w:rsid w:val="00F23877"/>
    <w:rsid w:val="00F265DE"/>
    <w:rsid w:val="00F277DD"/>
    <w:rsid w:val="00F31FB6"/>
    <w:rsid w:val="00F344F3"/>
    <w:rsid w:val="00F442C5"/>
    <w:rsid w:val="00F47C0A"/>
    <w:rsid w:val="00F53B95"/>
    <w:rsid w:val="00F6128F"/>
    <w:rsid w:val="00F6166B"/>
    <w:rsid w:val="00F66351"/>
    <w:rsid w:val="00FD2CAC"/>
    <w:rsid w:val="00FD70C0"/>
    <w:rsid w:val="00FE28D8"/>
    <w:rsid w:val="00FE465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29BC2DE"/>
  <w15:docId w15:val="{8D9D4AD1-9E59-4336-8837-37D8BF7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styleId="aff">
    <w:name w:val="Document Map"/>
    <w:basedOn w:val="a0"/>
    <w:link w:val="aff0"/>
    <w:rsid w:val="00987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9872E0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973A9D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8EEE-1964-4B3D-B5EB-2A62973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2589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РП ЭМЛ</vt:lpstr>
      <vt:lpstr>1. ПАСПОРТ  ПРОГРАММЫ УЧЕБНОЙ ДИСЦИПЛИНЫ</vt:lpstr>
      <vt:lpstr>2. СТРУКТУРА И  СОДЕРЖАНИЕ УЧЕБНОЙ ДИСЦИПЛИНЫ</vt:lpstr>
      <vt:lpstr>3. УСЛОВИЯ РЕАЛИЗАЦИИ УЧЕБНОЙ ДИСЦИПЛИНЫ</vt:lpstr>
      <vt:lpstr>4. КОНТРОЛЬ И ОЦЕНКА РЕЗУЛЬТАТОВ ОСВОЕНИЯ УЧЕБНОЙ ДИСЦИПЛИНЫ</vt:lpstr>
    </vt:vector>
  </TitlesOfParts>
  <Company>Microsoft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21</cp:revision>
  <cp:lastPrinted>2012-10-25T12:41:00Z</cp:lastPrinted>
  <dcterms:created xsi:type="dcterms:W3CDTF">2017-02-02T16:35:00Z</dcterms:created>
  <dcterms:modified xsi:type="dcterms:W3CDTF">2018-12-14T07:54:00Z</dcterms:modified>
</cp:coreProperties>
</file>